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-212090</wp:posOffset>
            </wp:positionH>
            <wp:positionV relativeFrom="paragraph">
              <wp:posOffset>-428625</wp:posOffset>
            </wp:positionV>
            <wp:extent cx="1185545" cy="118554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5655310</wp:posOffset>
            </wp:positionH>
            <wp:positionV relativeFrom="paragraph">
              <wp:posOffset>127635</wp:posOffset>
            </wp:positionV>
            <wp:extent cx="1365250" cy="1125855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1067435</wp:posOffset>
            </wp:positionH>
            <wp:positionV relativeFrom="paragraph">
              <wp:posOffset>-618490</wp:posOffset>
            </wp:positionV>
            <wp:extent cx="2168525" cy="765175"/>
            <wp:effectExtent l="0" t="0" r="0" b="0"/>
            <wp:wrapNone/>
            <wp:docPr id="3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4378325</wp:posOffset>
            </wp:positionH>
            <wp:positionV relativeFrom="paragraph">
              <wp:posOffset>-556260</wp:posOffset>
            </wp:positionV>
            <wp:extent cx="1205865" cy="527685"/>
            <wp:effectExtent l="0" t="0" r="0" b="0"/>
            <wp:wrapNone/>
            <wp:docPr id="4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          </w:t>
      </w:r>
    </w:p>
    <w:p>
      <w:pPr>
        <w:pStyle w:val="Normal"/>
        <w:rPr/>
      </w:pPr>
      <w:r>
        <w:rPr/>
        <w:t xml:space="preserve">  </w:t>
      </w:r>
      <w:r>
        <w:rPr>
          <w:b/>
          <w:bCs/>
          <w:sz w:val="24"/>
          <w:szCs w:val="24"/>
        </w:rPr>
        <w:t>KOMUNIKAT ORGANIZACYJNY MISTRZOSTW KIELC</w:t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MINI PIŁCE NOŻNEJ CHŁOPCÓW + DZ </w:t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IGRZYSKA DZIECI – ROCZNIK 2012 I MŁ – KLASY V</w:t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ROKU SZKOLNYM 2023/24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W rozgrywkach mini piłki nożnej chłopców + dziewczynka biorą udział następujące szkoły: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SP 1,2,5,7,8,9,11,15,19,22,25,27,31,32,33,34,39,Nazaret, K</w:t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Zespół składa się z 5 zawodników-  4 chłopców i 1 dziewczynki.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Eliminacje odbędą się w czterech grupach systemem “każdy z każdym” w podanych niżej terminach.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Do dalszych rozgrywek awansują dwie szkoły z każdej grupy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tbl>
      <w:tblPr>
        <w:tblW w:w="997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2041"/>
        <w:gridCol w:w="2202"/>
        <w:gridCol w:w="2100"/>
        <w:gridCol w:w="2208"/>
      </w:tblGrid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I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II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Szkoły</w:t>
            </w:r>
          </w:p>
        </w:tc>
        <w:tc>
          <w:tcPr>
            <w:tcW w:w="42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19FC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19FC"/>
                <w:sz w:val="24"/>
                <w:szCs w:val="24"/>
                <w:u w:val="none"/>
              </w:rPr>
              <w:t>SP 1,5,15,25,K</w:t>
            </w:r>
          </w:p>
        </w:tc>
        <w:tc>
          <w:tcPr>
            <w:tcW w:w="4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19FC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19FC"/>
                <w:sz w:val="24"/>
                <w:szCs w:val="24"/>
                <w:u w:val="none"/>
              </w:rPr>
              <w:t>SP 31,34,7,19,N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  <w:t>SP 19-boisko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  <w:t>SP 19-boisko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  <w:t>SP 19-boisko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  <w:t>SP 19-boisko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Termin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  <w:t>13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  <w:t>.0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  <w:t>5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  <w:t>.2024 r.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  <w:t>20.05.2024 r.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  <w:t>24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  <w:t>.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  <w:t>05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  <w:t>.2024 r.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  <w:t>23.05.2024 r.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Godzina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4"/>
                <w:szCs w:val="24"/>
                <w:u w:val="none"/>
              </w:rPr>
              <w:t>11.30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4"/>
                <w:szCs w:val="24"/>
                <w:u w:val="none"/>
              </w:rPr>
              <w:t>11.30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4"/>
                <w:szCs w:val="24"/>
                <w:u w:val="none"/>
              </w:rPr>
              <w:t>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4"/>
                <w:szCs w:val="24"/>
                <w:u w:val="none"/>
              </w:rPr>
              <w:t>2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4"/>
                <w:szCs w:val="24"/>
                <w:u w:val="none"/>
              </w:rPr>
              <w:t>.30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4"/>
                <w:szCs w:val="24"/>
                <w:u w:val="none"/>
              </w:rPr>
              <w:t>11.30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 – SP 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1– SP K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31 – SP 34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34 – SP 19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SP 5 – SP K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 – SP 5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19 – SP N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31 – SP 7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SP 15 – SP 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15 – SP K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SP 7 – SP 34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34 – SP N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 – SP K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 – SP 5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SP 31 – SP N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31 – SP 19</w:t>
            </w:r>
          </w:p>
        </w:tc>
      </w:tr>
      <w:tr>
        <w:trPr/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5 – SP 15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  – SP 15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SP 7 – SP 19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7 – SP N</w:t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tbl>
      <w:tblPr>
        <w:tblW w:w="777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0"/>
        <w:gridCol w:w="2054"/>
        <w:gridCol w:w="2205"/>
        <w:gridCol w:w="2100"/>
      </w:tblGrid>
      <w:tr>
        <w:trPr/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GRUPA  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GRUPA  III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GRUPA IV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Szkoły</w:t>
            </w:r>
          </w:p>
        </w:tc>
        <w:tc>
          <w:tcPr>
            <w:tcW w:w="4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19FC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19FC"/>
                <w:sz w:val="22"/>
                <w:szCs w:val="22"/>
                <w:u w:val="none"/>
              </w:rPr>
              <w:t>SP 33,32,8,22,11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19FC"/>
                <w:sz w:val="22"/>
                <w:szCs w:val="2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19FC"/>
                <w:sz w:val="22"/>
                <w:szCs w:val="22"/>
                <w:u w:val="none"/>
              </w:rPr>
              <w:t>SP 2,9,27,39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  <w:t>SP 19-boisko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  <w:t>SP 19-boisko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  <w:t>SP 19-boisko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Termin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  <w:t>10.05.2024 r.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  <w:t>24.05.2024 r.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  <w:t>13.05.2024 r.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Godzina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19FC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19FC"/>
                <w:sz w:val="24"/>
                <w:szCs w:val="24"/>
                <w:u w:val="none"/>
              </w:rPr>
              <w:t>10.30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19FC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19FC"/>
                <w:sz w:val="24"/>
                <w:szCs w:val="24"/>
                <w:u w:val="none"/>
              </w:rPr>
              <w:t>10.30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19FC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19FC"/>
                <w:sz w:val="24"/>
                <w:szCs w:val="24"/>
                <w:u w:val="none"/>
              </w:rPr>
              <w:t>09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19FC"/>
                <w:sz w:val="24"/>
                <w:szCs w:val="24"/>
                <w:u w:val="none"/>
              </w:rPr>
              <w:t>.30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33  -  SP 8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33  -  SP 22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39  -  SP 27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32  -  SP 22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 8 -  SP 11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  -  SP 9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 33 -  SP 11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 33 -  SP 32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39  -  SP 9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8  -  SP 22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  -  SP 11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  -  SP 2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32  -  SP 11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32  -  SP 8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39  -  SP 2</w:t>
            </w:r>
          </w:p>
        </w:tc>
      </w:tr>
      <w:tr>
        <w:trPr/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27 -  SP 9</w:t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Dokumentacja zgodna z Kalendarzem WSZS w Kielcach – listy startujących należy dostarczyć w dniu zawodów do organizatora.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                                                                                                                   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cs="Arial" w:ascii="Arial" w:hAnsi="Arial"/>
          <w:b w:val="false"/>
          <w:bCs w:val="false"/>
          <w:sz w:val="20"/>
          <w:szCs w:val="20"/>
          <w:lang w:val="pl"/>
        </w:rPr>
        <w:t>Koordynator rozgrywek SZS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pl"/>
        </w:rPr>
        <w:tab/>
        <w:tab/>
        <w:tab/>
        <w:tab/>
        <w:tab/>
        <w:tab/>
        <w:tab/>
        <w:tab/>
        <w:t>Ewa Gulewicz-Tofi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  <w:lang w:val="pl"/>
        </w:rPr>
        <w:tab/>
        <w:tab/>
        <w:tab/>
        <w:tab/>
        <w:tab/>
        <w:tab/>
        <w:tab/>
        <w:tab/>
        <w:t>Agnieszka Merwart</w:t>
      </w:r>
    </w:p>
    <w:sectPr>
      <w:type w:val="nextPage"/>
      <w:pgSz w:w="11906" w:h="16838"/>
      <w:pgMar w:left="850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LibreOffice/7.0.0.3$Windows_X86_64 LibreOffice_project/8061b3e9204bef6b321a21033174034a5e2ea88e</Application>
  <Pages>1</Pages>
  <Words>327</Words>
  <Characters>1236</Characters>
  <CharactersWithSpaces>1782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2024-04-05T19:54:11Z</dcterms:created>
  <dc:creator/>
  <dc:description/>
  <dc:language>pl-PL</dc:language>
  <cp:lastModifiedBy/>
  <dcterms:modified xsi:type="dcterms:W3CDTF">2024-05-05T19:07:42Z</dcterms:modified>
  <cp:revision>6</cp:revision>
  <dc:subject/>
  <dc:title/>
</cp:coreProperties>
</file>