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jc w:val="left"/>
        <w:rPr/>
      </w:pPr>
      <w:r>
        <w:rPr>
          <w:rFonts w:eastAsia="Times New Roman" w:cs="Bookman Old Style" w:ascii="Bookman Old Style" w:hAnsi="Bookman Old Style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-227330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-418465</wp:posOffset>
            </wp:positionH>
            <wp:positionV relativeFrom="paragraph">
              <wp:posOffset>-267970</wp:posOffset>
            </wp:positionV>
            <wp:extent cx="2298065" cy="800735"/>
            <wp:effectExtent l="0" t="0" r="0" b="0"/>
            <wp:wrapNone/>
            <wp:docPr id="2" name="Kształt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4494530</wp:posOffset>
            </wp:positionH>
            <wp:positionV relativeFrom="paragraph">
              <wp:posOffset>-367030</wp:posOffset>
            </wp:positionV>
            <wp:extent cx="2068830" cy="904875"/>
            <wp:effectExtent l="0" t="0" r="0" b="0"/>
            <wp:wrapNone/>
            <wp:docPr id="3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1948815</wp:posOffset>
            </wp:positionH>
            <wp:positionV relativeFrom="paragraph">
              <wp:posOffset>-303530</wp:posOffset>
            </wp:positionV>
            <wp:extent cx="1057910" cy="1056640"/>
            <wp:effectExtent l="0" t="0" r="0" b="0"/>
            <wp:wrapNone/>
            <wp:docPr id="4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MISTRZOSTWA KIELC 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ZAWODACH LEKKOATLTYCZNYCH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 ROCZNIK 2009- 2010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KONKURENCJA: rzut oszczepem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lang w:val="pl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KUTA OLIWIER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GALUS SZYMON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ŚLIWA ALEKSANDER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ZAWAL KACPER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MAŚLANKA OSKAR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STRZĄBAŁA WIKTOR 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widowControl w:val="false"/>
        <w:bidi w:val="0"/>
        <w:jc w:val="left"/>
        <w:rPr>
          <w:rFonts w:ascii="Bookman Old Style" w:hAnsi="Bookman Old Style" w:cs="Bookman Old Style"/>
          <w:sz w:val="20"/>
          <w:szCs w:val="20"/>
        </w:rPr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LibreOffice/7.0.0.3$Windows_X86_64 LibreOffice_project/8061b3e9204bef6b321a21033174034a5e2ea88e</Application>
  <Pages>1</Pages>
  <Words>50</Words>
  <Characters>256</Characters>
  <CharactersWithSpaces>582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2024-06-07T22:50:57Z</dcterms:created>
  <dc:creator/>
  <dc:description/>
  <dc:language>pl-PL</dc:language>
  <cp:lastModifiedBy/>
  <dcterms:modified xsi:type="dcterms:W3CDTF">2024-06-08T00:04:20Z</dcterms:modified>
  <cp:revision>2</cp:revision>
  <dc:subject/>
  <dc:title/>
</cp:coreProperties>
</file>