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81" w:rsidRDefault="000935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left:0;text-align:left;margin-left:420.85pt;margin-top:-51.5pt;width:107.5pt;height:88.65pt;z-index:-251658752;visibility:visible;mso-wrap-distance-left:0;mso-wrap-distance-right:0" o:allowincell="f">
            <v:imagedata r:id="rId4" o:title=""/>
          </v:shape>
        </w:pict>
      </w:r>
      <w:r>
        <w:rPr>
          <w:noProof/>
          <w:lang w:eastAsia="pl-PL" w:bidi="ar-SA"/>
        </w:rPr>
        <w:pict>
          <v:shape id="Obraz3" o:spid="_x0000_s1027" type="#_x0000_t75" style="position:absolute;left:0;text-align:left;margin-left:-47.75pt;margin-top:-47.1pt;width:198.05pt;height:84.2pt;z-index:-251657728;visibility:visible;mso-wrap-distance-left:0;mso-wrap-distance-right:0" o:allowincell="f">
            <v:imagedata r:id="rId5" o:title="" cropbottom="2884f" cropright="997f"/>
          </v:shape>
        </w:pict>
      </w:r>
      <w:r>
        <w:rPr>
          <w:rFonts w:ascii="Arial" w:hAnsi="Arial"/>
          <w:b/>
          <w:bCs/>
          <w:sz w:val="32"/>
          <w:szCs w:val="32"/>
        </w:rPr>
        <w:t>KOMUNIKAT ORGANIZACYJNY</w:t>
      </w:r>
    </w:p>
    <w:p w:rsidR="00093581" w:rsidRDefault="000935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:rsidR="00093581" w:rsidRDefault="000935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 KOSZYKÓWCE CHŁOPCÓW </w:t>
      </w:r>
    </w:p>
    <w:p w:rsidR="00093581" w:rsidRDefault="00093581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</w:t>
      </w:r>
      <w:r>
        <w:rPr>
          <w:noProof/>
          <w:lang w:eastAsia="pl-PL" w:bidi="ar-SA"/>
        </w:rPr>
        <w:pict>
          <v:shape id="Obraz2" o:spid="_x0000_s1028" type="#_x0000_t75" style="position:absolute;left:0;text-align:left;margin-left:448.55pt;margin-top:1.65pt;width:74.4pt;height:74.4pt;z-index:251656704;visibility:visible;mso-wrap-distance-left:0;mso-wrap-distance-right:0;mso-position-horizontal-relative:text;mso-position-vertical-relative:text" o:allowincell="f">
            <v:imagedata r:id="rId6" o:title=""/>
          </v:shape>
        </w:pict>
      </w:r>
      <w:r>
        <w:rPr>
          <w:rFonts w:ascii="Arial" w:hAnsi="Arial"/>
          <w:b/>
          <w:bCs/>
          <w:sz w:val="32"/>
          <w:szCs w:val="32"/>
        </w:rPr>
        <w:t>9</w:t>
      </w:r>
    </w:p>
    <w:p w:rsidR="00093581" w:rsidRDefault="00093581">
      <w:pPr>
        <w:pStyle w:val="Zawartotabeli"/>
        <w:widowControl w:val="0"/>
        <w:rPr>
          <w:color w:val="000000"/>
        </w:rPr>
      </w:pPr>
    </w:p>
    <w:p w:rsidR="00093581" w:rsidRDefault="00093581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Uczestnicy:</w:t>
      </w:r>
      <w:r>
        <w:rPr>
          <w:rFonts w:ascii="Arial" w:hAnsi="Arial"/>
        </w:rPr>
        <w:t xml:space="preserve"> </w:t>
      </w:r>
    </w:p>
    <w:tbl>
      <w:tblPr>
        <w:tblW w:w="726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0"/>
        <w:gridCol w:w="5675"/>
      </w:tblGrid>
      <w:tr w:rsidR="00093581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81" w:rsidRDefault="00093581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81" w:rsidRDefault="00093581">
            <w:pPr>
              <w:pStyle w:val="Zawartotabeli"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 39, SP 27, SP 32, SP N, SP 5</w:t>
            </w:r>
          </w:p>
        </w:tc>
      </w:tr>
      <w:tr w:rsidR="00093581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093581" w:rsidRDefault="00093581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81" w:rsidRDefault="00093581">
            <w:pPr>
              <w:pStyle w:val="Zawartotabeli"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 33, SP 25, SP A, SP 34, SP 31</w:t>
            </w:r>
          </w:p>
        </w:tc>
      </w:tr>
    </w:tbl>
    <w:p w:rsidR="00093581" w:rsidRDefault="00093581">
      <w:pPr>
        <w:rPr>
          <w:rFonts w:ascii="Arial" w:hAnsi="Arial"/>
        </w:rPr>
      </w:pP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GRUPA A:   </w:t>
      </w: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18.10.2022 r. Godz.   12.00 w SP 27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27 – SP 32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32 – SP N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27 – SP 5</w:t>
      </w: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Termin i godzina w następnym komunikacie. Miejsce - SP 32.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5 – SP 32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39 – SP N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39 – SP 32</w:t>
      </w: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Termin i godzina w następnym komunikacie. Miejsce - SP 27.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39 – SP 5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27 – SP N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39 – SP 27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N – SP 5</w:t>
      </w:r>
    </w:p>
    <w:p w:rsidR="00093581" w:rsidRDefault="00093581">
      <w:pPr>
        <w:rPr>
          <w:rFonts w:ascii="Arial" w:hAnsi="Arial"/>
        </w:rPr>
      </w:pP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GRUPA B:  </w:t>
      </w: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__.__.2022 r. Godz. __.__ w SP 25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25 – SP 31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A – SP 34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25 – SP A</w:t>
      </w: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Termin i godzina w następnym komunikacie. Miejsce - SP 33.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31 – SP A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33 – SP 34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33 – SP A</w:t>
      </w:r>
    </w:p>
    <w:p w:rsidR="00093581" w:rsidRDefault="000935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Termin i godzina w następnym komunikacie. Miejsce - SP 33.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33 – SP 31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34 – SP 25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33 – SP 25</w:t>
      </w:r>
    </w:p>
    <w:p w:rsidR="00093581" w:rsidRDefault="00093581">
      <w:pPr>
        <w:rPr>
          <w:rFonts w:ascii="Arial" w:hAnsi="Arial"/>
        </w:rPr>
      </w:pPr>
      <w:r>
        <w:rPr>
          <w:rFonts w:ascii="Arial" w:hAnsi="Arial"/>
        </w:rPr>
        <w:t>SP 34 – SP 31</w:t>
      </w:r>
    </w:p>
    <w:p w:rsidR="00093581" w:rsidRDefault="00093581">
      <w:pPr>
        <w:rPr>
          <w:rFonts w:ascii="Arial" w:hAnsi="Arial"/>
        </w:rPr>
      </w:pPr>
    </w:p>
    <w:p w:rsidR="00093581" w:rsidRDefault="00093581">
      <w:r>
        <w:rPr>
          <w:rFonts w:ascii="Arial" w:hAnsi="Arial"/>
          <w:b/>
          <w:bCs/>
          <w:u w:val="single"/>
        </w:rPr>
        <w:t>Faza półfinałowa</w:t>
      </w:r>
      <w:r>
        <w:rPr>
          <w:rFonts w:ascii="Arial" w:hAnsi="Arial"/>
        </w:rPr>
        <w:t xml:space="preserve"> (termin i miejsce zostaną podane po rozegraniu fazy grupowej)</w:t>
      </w:r>
    </w:p>
    <w:tbl>
      <w:tblPr>
        <w:tblW w:w="561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4"/>
        <w:gridCol w:w="3812"/>
      </w:tblGrid>
      <w:tr w:rsidR="00093581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81" w:rsidRDefault="00093581">
            <w:pPr>
              <w:widowControl w:val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GRUPA C: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81" w:rsidRDefault="00093581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 A, II B, III A</w:t>
            </w:r>
          </w:p>
        </w:tc>
      </w:tr>
    </w:tbl>
    <w:p w:rsidR="00093581" w:rsidRDefault="00093581">
      <w:pPr>
        <w:rPr>
          <w:rFonts w:ascii="Arial" w:hAnsi="Arial"/>
          <w:sz w:val="28"/>
          <w:szCs w:val="28"/>
        </w:rPr>
      </w:pPr>
    </w:p>
    <w:tbl>
      <w:tblPr>
        <w:tblW w:w="561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3"/>
        <w:gridCol w:w="3813"/>
      </w:tblGrid>
      <w:tr w:rsidR="0009358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81" w:rsidRDefault="00093581">
            <w:pPr>
              <w:widowControl w:val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GRUPA D: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81" w:rsidRDefault="00093581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 A, I B, III B</w:t>
            </w:r>
          </w:p>
        </w:tc>
      </w:tr>
    </w:tbl>
    <w:p w:rsidR="00093581" w:rsidRDefault="00093581">
      <w:pPr>
        <w:rPr>
          <w:rFonts w:ascii="Arial" w:hAnsi="Arial"/>
          <w:b/>
          <w:bCs/>
          <w:u w:val="single"/>
        </w:rPr>
      </w:pPr>
    </w:p>
    <w:p w:rsidR="00093581" w:rsidRDefault="00093581">
      <w:r>
        <w:rPr>
          <w:rFonts w:ascii="Arial" w:hAnsi="Arial"/>
          <w:b/>
          <w:bCs/>
          <w:u w:val="single"/>
        </w:rPr>
        <w:t>Faza finałowa</w:t>
      </w:r>
      <w:r>
        <w:rPr>
          <w:rFonts w:ascii="Arial" w:hAnsi="Arial"/>
        </w:rPr>
        <w:t xml:space="preserve"> (termin i miejsce zostaną podane po rozegraniu fazy grupowej)</w:t>
      </w:r>
    </w:p>
    <w:p w:rsidR="00093581" w:rsidRDefault="00093581">
      <w:pPr>
        <w:rPr>
          <w:rFonts w:ascii="Arial" w:hAnsi="Arial"/>
          <w:sz w:val="28"/>
          <w:szCs w:val="28"/>
        </w:rPr>
      </w:pPr>
    </w:p>
    <w:p w:rsidR="00093581" w:rsidRDefault="00093581">
      <w:pPr>
        <w:jc w:val="center"/>
      </w:pPr>
      <w:r>
        <w:rPr>
          <w:rFonts w:ascii="Arial" w:hAnsi="Arial"/>
        </w:rPr>
        <w:t>II C – II D – mecz o III miejsce</w:t>
      </w:r>
    </w:p>
    <w:p w:rsidR="00093581" w:rsidRDefault="00093581">
      <w:pPr>
        <w:jc w:val="center"/>
      </w:pPr>
      <w:r>
        <w:rPr>
          <w:rFonts w:ascii="Arial" w:hAnsi="Arial"/>
        </w:rPr>
        <w:t>I C – I D – mecz o I miejsce</w:t>
      </w:r>
    </w:p>
    <w:p w:rsidR="00093581" w:rsidRDefault="00093581">
      <w:pPr>
        <w:jc w:val="center"/>
        <w:rPr>
          <w:rFonts w:ascii="Arial" w:hAnsi="Arial"/>
        </w:rPr>
      </w:pPr>
    </w:p>
    <w:p w:rsidR="00093581" w:rsidRDefault="00093581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organizator rozgrywek SZS</w:t>
      </w:r>
    </w:p>
    <w:p w:rsidR="00093581" w:rsidRDefault="00093581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Ewa Gulewicz-Tofil</w:t>
      </w:r>
    </w:p>
    <w:sectPr w:rsidR="00093581" w:rsidSect="00C2487D">
      <w:pgSz w:w="11906" w:h="16838"/>
      <w:pgMar w:top="850" w:right="1134" w:bottom="850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87D"/>
    <w:rsid w:val="00093581"/>
    <w:rsid w:val="00471C00"/>
    <w:rsid w:val="005E4E2C"/>
    <w:rsid w:val="009D373C"/>
    <w:rsid w:val="00C2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7D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C248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C12"/>
    <w:rPr>
      <w:rFonts w:cs="Mangal"/>
      <w:kern w:val="2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C2487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C12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C2487D"/>
  </w:style>
  <w:style w:type="paragraph" w:styleId="Caption">
    <w:name w:val="caption"/>
    <w:basedOn w:val="Normal"/>
    <w:uiPriority w:val="99"/>
    <w:qFormat/>
    <w:rsid w:val="00C2487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C2487D"/>
    <w:pPr>
      <w:suppressLineNumbers/>
    </w:pPr>
  </w:style>
  <w:style w:type="paragraph" w:customStyle="1" w:styleId="Zawartotabeli">
    <w:name w:val="Zawartość tabeli"/>
    <w:basedOn w:val="Normal"/>
    <w:uiPriority w:val="99"/>
    <w:rsid w:val="00C2487D"/>
    <w:pPr>
      <w:suppressLineNumbers/>
    </w:pPr>
  </w:style>
  <w:style w:type="paragraph" w:customStyle="1" w:styleId="Nagwektabeli">
    <w:name w:val="Nagłówek tabeli"/>
    <w:basedOn w:val="Zawartotabeli"/>
    <w:uiPriority w:val="99"/>
    <w:rsid w:val="00C248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164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Blok Sportowy</cp:lastModifiedBy>
  <cp:revision>6</cp:revision>
  <dcterms:created xsi:type="dcterms:W3CDTF">2021-10-05T18:27:00Z</dcterms:created>
  <dcterms:modified xsi:type="dcterms:W3CDTF">2022-10-03T07:12:00Z</dcterms:modified>
</cp:coreProperties>
</file>