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IGRZYSK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>ISTRZOSTWA KIELC W KOSZYKÓWCE DZIEWCZĄT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2007-2008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tbl>
      <w:tblPr>
        <w:tblW w:w="6072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 xml:space="preserve">SP 34, SP 11, SP 32, SP 25, SP 27, SP 33, 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1008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32"/>
        <w:gridCol w:w="1032"/>
        <w:gridCol w:w="1032"/>
        <w:gridCol w:w="1032"/>
        <w:gridCol w:w="1032"/>
        <w:gridCol w:w="1035"/>
        <w:gridCol w:w="1032"/>
        <w:gridCol w:w="1443"/>
        <w:gridCol w:w="1417"/>
      </w:tblGrid>
      <w:tr>
        <w:trPr/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System rozgrywek „każdy z każdym”: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07.12.2021 r., godz. 1</w:t>
      </w:r>
      <w:r>
        <w:rPr>
          <w:rFonts w:cs="Arial" w:ascii="Arial" w:hAnsi="Arial"/>
          <w:b/>
          <w:bCs/>
          <w:lang w:val="pl"/>
        </w:rPr>
        <w:t>2</w:t>
      </w:r>
      <w:r>
        <w:rPr>
          <w:rFonts w:cs="Arial" w:ascii="Arial" w:hAnsi="Arial"/>
          <w:b/>
          <w:bCs/>
          <w:lang w:val="pl"/>
        </w:rPr>
        <w:t>.</w:t>
      </w:r>
      <w:r>
        <w:rPr>
          <w:rFonts w:cs="Arial" w:ascii="Arial" w:hAnsi="Arial"/>
          <w:b/>
          <w:bCs/>
          <w:lang w:val="pl"/>
        </w:rPr>
        <w:t>0</w:t>
      </w:r>
      <w:r>
        <w:rPr>
          <w:rFonts w:cs="Arial" w:ascii="Arial" w:hAnsi="Arial"/>
          <w:b/>
          <w:bCs/>
          <w:lang w:val="pl"/>
        </w:rPr>
        <w:t>0   w SP 33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34  - SP 32</w:t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25  - SP 33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11  - SP 32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27  - SP 33</w:t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SP 34  - SP 11 </w:t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/>
          <w:bCs/>
          <w:lang w:val="pl"/>
        </w:rPr>
        <w:t>10.12.2021 r., godz. 10.30   w SP 27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SP 32 - SP 27  </w:t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34 - SP 33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11 - SP 25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32 - SP 33</w:t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 w:val="false"/>
          <w:bCs w:val="false"/>
          <w:lang w:val="pl"/>
        </w:rPr>
        <w:t>SP 25 - SP 27</w:t>
      </w:r>
      <w:r>
        <w:rPr>
          <w:rFonts w:cs="Arial" w:ascii="Arial" w:hAnsi="Arial"/>
          <w:b/>
          <w:bCs/>
          <w:lang w:val="pl"/>
        </w:rPr>
        <w:t xml:space="preserve"> </w:t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/>
          <w:bCs/>
          <w:lang w:val="pl"/>
        </w:rPr>
        <w:t>14.12.2021 r., godz. 12.00   w SP 11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SP 34  - SP 25   </w:t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11  - SP 33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34  - SP 27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 - SP 25</w:t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 w:val="false"/>
          <w:bCs w:val="false"/>
          <w:lang w:val="pl"/>
        </w:rPr>
        <w:t>SP 11  - SP 27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  <w:lang w:val="pl"/>
        </w:rPr>
        <w:t xml:space="preserve"> </w:t>
      </w:r>
      <w:r>
        <w:rPr>
          <w:rFonts w:cs="Arial" w:ascii="Arial" w:hAnsi="Arial"/>
          <w:b/>
          <w:bCs/>
          <w:u w:val="single"/>
          <w:lang w:val="pl"/>
        </w:rPr>
        <w:t>Faza finałowa:termin zostanie podany po rozegraniu fazy grupowej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lang w:val="pl"/>
        </w:rPr>
        <w:t xml:space="preserve">Do finału awansują 4 najlepsze zespoły z fazy grupowej.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lang w:val="pl"/>
        </w:rPr>
        <w:t xml:space="preserve">zespół z 3 miejsca-zespół z 4 miejsca - mecz o III miejsce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lang w:val="pl"/>
        </w:rPr>
        <w:t>zespół z 2 miejsca- zespół z 1 miejsca - mecz o I miejsce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ab/>
        <w:tab/>
        <w:t xml:space="preserve"> 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hanging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>organizator rozgrywek SZS</w:t>
      </w:r>
    </w:p>
    <w:p>
      <w:pPr>
        <w:pStyle w:val="Normal"/>
        <w:bidi w:val="0"/>
        <w:ind w:hanging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LibreOffice/7.0.0.3$Windows_X86_64 LibreOffice_project/8061b3e9204bef6b321a21033174034a5e2ea88e</Application>
  <Pages>1</Pages>
  <Words>210</Words>
  <Characters>771</Characters>
  <CharactersWithSpaces>991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2021-10-05T17:31:19Z</dcterms:created>
  <dc:creator/>
  <dc:description/>
  <dc:language>pl-PL</dc:language>
  <cp:lastModifiedBy/>
  <dcterms:modified xsi:type="dcterms:W3CDTF">2021-11-19T19:16:51Z</dcterms:modified>
  <cp:revision>7</cp:revision>
  <dc:subject/>
  <dc:title/>
</cp:coreProperties>
</file>